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BB9B" w14:textId="77777777" w:rsidR="005C662D" w:rsidRPr="005C662D" w:rsidRDefault="005C662D" w:rsidP="005C662D">
      <w:pPr>
        <w:jc w:val="center"/>
        <w:rPr>
          <w:sz w:val="28"/>
          <w:szCs w:val="28"/>
        </w:rPr>
      </w:pPr>
      <w:r w:rsidRPr="005C662D">
        <w:rPr>
          <w:b/>
          <w:bCs/>
          <w:sz w:val="28"/>
          <w:szCs w:val="28"/>
        </w:rPr>
        <w:t>Presentación de Ucoopia</w:t>
      </w:r>
    </w:p>
    <w:p w14:paraId="3157EC98" w14:textId="77777777" w:rsidR="005C662D" w:rsidRPr="005C662D" w:rsidRDefault="005C662D" w:rsidP="005C662D"/>
    <w:p w14:paraId="151C6168" w14:textId="77777777" w:rsidR="005C662D" w:rsidRPr="005C662D" w:rsidRDefault="005C662D" w:rsidP="005C662D">
      <w:pPr>
        <w:rPr>
          <w:sz w:val="24"/>
          <w:szCs w:val="24"/>
        </w:rPr>
      </w:pPr>
      <w:r w:rsidRPr="005C662D">
        <w:rPr>
          <w:b/>
          <w:bCs/>
          <w:sz w:val="24"/>
          <w:szCs w:val="24"/>
        </w:rPr>
        <w:t>1000 caracteres</w:t>
      </w:r>
    </w:p>
    <w:p w14:paraId="7CD1929E" w14:textId="77777777" w:rsidR="005C662D" w:rsidRPr="005C662D" w:rsidRDefault="005C662D" w:rsidP="005C662D">
      <w:r w:rsidRPr="005C662D">
        <w:rPr>
          <w:b/>
          <w:bCs/>
        </w:rPr>
        <w:t>Ucoopia es la primera ONG interuniversitaria de Europa</w:t>
      </w:r>
      <w:r w:rsidRPr="005C662D">
        <w:t>, nacida de la fusión entre Eclosio (la ONG de la Universidad de Lieja) y ULB-Coopération (la ONG de la Universidad Libre de Bruselas), a las que se unió la Universidad de Mons. Esta ambiciosa iniciativa tiene como objetivo aunar las fuerzas del mundo académico y de la cooperación internacional, con el fin de responder mejor a los grandes retos globales.</w:t>
      </w:r>
    </w:p>
    <w:p w14:paraId="0EF2AE50" w14:textId="77777777" w:rsidR="005C662D" w:rsidRPr="005C662D" w:rsidRDefault="005C662D" w:rsidP="005C662D">
      <w:r w:rsidRPr="005C662D">
        <w:rPr>
          <w:b/>
          <w:bCs/>
        </w:rPr>
        <w:t>Activa en 10 países repartidos por 4 continentes</w:t>
      </w:r>
      <w:r w:rsidRPr="005C662D">
        <w:t>, Ucoopia desarrolla proyectos construidos conjuntamente con sus socios locales en torno a cuatro temas principales: los sistemas alimentarios sostenibles y la gestión de los recursos naturales, la inserción socioprofesional de los jóvenes, el acceso equitativo a una atención de salud de calidad y la promoción de una ciudadanía mundial crítica y solidaria.</w:t>
      </w:r>
    </w:p>
    <w:p w14:paraId="0F15F0BB" w14:textId="77777777" w:rsidR="005C662D" w:rsidRPr="005C662D" w:rsidRDefault="005C662D" w:rsidP="005C662D">
      <w:r w:rsidRPr="005C662D">
        <w:rPr>
          <w:b/>
          <w:bCs/>
        </w:rPr>
        <w:t>Su particularidad radica en la combinación de conocimientos académicos, experiencias de campo y compromiso ciudadano</w:t>
      </w:r>
      <w:r w:rsidRPr="005C662D">
        <w:t>, para proponer soluciones innovadoras, sostenibles y arraigadas en las realidades locales.</w:t>
      </w:r>
    </w:p>
    <w:p w14:paraId="7FE6772B" w14:textId="77777777" w:rsidR="005D3FAF" w:rsidRPr="00F82A8D" w:rsidRDefault="005D3FAF"/>
    <w:sectPr w:rsidR="005D3FAF" w:rsidRPr="00F8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B3B89"/>
    <w:rsid w:val="001624B3"/>
    <w:rsid w:val="002C55EC"/>
    <w:rsid w:val="00364E4B"/>
    <w:rsid w:val="003D3071"/>
    <w:rsid w:val="004F0F5E"/>
    <w:rsid w:val="005430A2"/>
    <w:rsid w:val="00555C14"/>
    <w:rsid w:val="005C662D"/>
    <w:rsid w:val="005D3FAF"/>
    <w:rsid w:val="00773EC7"/>
    <w:rsid w:val="0078171D"/>
    <w:rsid w:val="00782A89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Audrey CHAUVIN</cp:lastModifiedBy>
  <cp:revision>2</cp:revision>
  <dcterms:created xsi:type="dcterms:W3CDTF">2026-03-26T10:33:00Z</dcterms:created>
  <dcterms:modified xsi:type="dcterms:W3CDTF">2026-03-26T10:33:00Z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